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F87E" w14:textId="31DAC01C" w:rsidR="00A05841" w:rsidRPr="00EF3D37" w:rsidRDefault="0000190C" w:rsidP="00A05841">
      <w:pPr>
        <w:spacing w:after="0"/>
        <w:jc w:val="center"/>
        <w:rPr>
          <w:b/>
          <w:bCs/>
          <w:sz w:val="28"/>
          <w:szCs w:val="28"/>
        </w:rPr>
      </w:pPr>
      <w:r>
        <w:rPr>
          <w:b/>
          <w:bCs/>
          <w:sz w:val="28"/>
          <w:szCs w:val="28"/>
        </w:rPr>
        <w:t>Mechanical</w:t>
      </w:r>
      <w:r w:rsidR="00EF3D37" w:rsidRPr="00EF3D37">
        <w:rPr>
          <w:b/>
          <w:bCs/>
          <w:sz w:val="28"/>
          <w:szCs w:val="28"/>
        </w:rPr>
        <w:t xml:space="preserve"> Engineer Intern </w:t>
      </w:r>
    </w:p>
    <w:p w14:paraId="5E92BAF6" w14:textId="050A8FDA" w:rsidR="00A05841" w:rsidRPr="00EF3D37" w:rsidRDefault="00EF3D37" w:rsidP="00A05841">
      <w:pPr>
        <w:spacing w:after="0"/>
        <w:jc w:val="center"/>
        <w:rPr>
          <w:sz w:val="28"/>
          <w:szCs w:val="28"/>
        </w:rPr>
      </w:pPr>
      <w:r w:rsidRPr="00EF3D37">
        <w:rPr>
          <w:b/>
          <w:sz w:val="28"/>
          <w:szCs w:val="28"/>
        </w:rPr>
        <w:t xml:space="preserve">Taylor Power Systems, Inc. </w:t>
      </w:r>
    </w:p>
    <w:p w14:paraId="3E1B4A42" w14:textId="5C582D98" w:rsidR="00A05841" w:rsidRPr="00EF3D37" w:rsidRDefault="00BA2026" w:rsidP="00A05841">
      <w:pPr>
        <w:spacing w:after="0"/>
        <w:jc w:val="center"/>
        <w:rPr>
          <w:b/>
          <w:sz w:val="28"/>
          <w:szCs w:val="28"/>
        </w:rPr>
      </w:pPr>
      <w:r>
        <w:rPr>
          <w:b/>
          <w:sz w:val="28"/>
          <w:szCs w:val="28"/>
        </w:rPr>
        <w:t>120 Interstate Drive, Richland MS 39218</w:t>
      </w:r>
    </w:p>
    <w:p w14:paraId="37A413E2" w14:textId="77777777" w:rsidR="00EF3D37" w:rsidRDefault="00EF3D37" w:rsidP="00A05841">
      <w:pPr>
        <w:spacing w:after="0"/>
        <w:jc w:val="center"/>
        <w:rPr>
          <w:b/>
        </w:rPr>
      </w:pPr>
    </w:p>
    <w:p w14:paraId="5E73DEC5" w14:textId="77777777" w:rsidR="00EF3D37" w:rsidRPr="0000190C" w:rsidRDefault="00EF3D37" w:rsidP="00EF3D37">
      <w:pPr>
        <w:autoSpaceDE w:val="0"/>
        <w:autoSpaceDN w:val="0"/>
        <w:spacing w:after="0" w:line="241" w:lineRule="atLeast"/>
        <w:jc w:val="both"/>
        <w:rPr>
          <w:rFonts w:eastAsia="Aptos" w:cstheme="minorHAnsi"/>
          <w:kern w:val="0"/>
          <w:sz w:val="24"/>
          <w:szCs w:val="24"/>
          <w14:ligatures w14:val="none"/>
        </w:rPr>
      </w:pPr>
      <w:r w:rsidRPr="0000190C">
        <w:rPr>
          <w:rFonts w:eastAsia="Aptos" w:cstheme="minorHAnsi"/>
          <w:kern w:val="0"/>
          <w:sz w:val="24"/>
          <w:szCs w:val="24"/>
          <w14:ligatures w14:val="none"/>
        </w:rPr>
        <w:t>Taylor Power Systems has served its clients by providing a variety of reliable power-generating resources.  Our main office and production facility includes more than 300,000 sq. ft. of office, training, and production manufacturing space, giving TPS the technological resources to produce the finest electrical power-generating resources for various needs.  We provide quality and integrity in designing and building dependable prime and standby power generation resources in various challenging and critical environments.  Taylor Power Systems</w:t>
      </w:r>
      <w:r w:rsidRPr="0000190C">
        <w:rPr>
          <w:rFonts w:eastAsia="Aptos" w:cstheme="minorHAnsi"/>
          <w:color w:val="211D1E"/>
          <w:kern w:val="0"/>
          <w:sz w:val="24"/>
          <w:szCs w:val="24"/>
          <w14:ligatures w14:val="none"/>
        </w:rPr>
        <w:t xml:space="preserve">, Inc. is a subsidiary of the Taylor Group of Companies, a third-generation family-owned business based in Louisville, MS since 1927. </w:t>
      </w:r>
    </w:p>
    <w:p w14:paraId="2794B60E" w14:textId="77777777" w:rsidR="00A05841" w:rsidRPr="00A0511A" w:rsidRDefault="00A05841" w:rsidP="009B4905">
      <w:pPr>
        <w:spacing w:after="0"/>
        <w:rPr>
          <w:rFonts w:cstheme="minorHAnsi"/>
          <w:u w:val="single"/>
        </w:rPr>
      </w:pPr>
    </w:p>
    <w:p w14:paraId="1CFFD851" w14:textId="77777777" w:rsidR="00A05841" w:rsidRPr="00A0511A" w:rsidRDefault="00A05841" w:rsidP="00A05841">
      <w:pPr>
        <w:spacing w:after="0"/>
        <w:rPr>
          <w:rFonts w:cstheme="minorHAnsi"/>
        </w:rPr>
      </w:pPr>
    </w:p>
    <w:p w14:paraId="06275214" w14:textId="77777777" w:rsidR="009B4905" w:rsidRPr="00EF3D37" w:rsidRDefault="009B4905" w:rsidP="009B4905">
      <w:pPr>
        <w:spacing w:after="0"/>
        <w:rPr>
          <w:rFonts w:cstheme="minorHAnsi"/>
          <w:sz w:val="24"/>
          <w:szCs w:val="24"/>
          <w:u w:val="single"/>
        </w:rPr>
      </w:pPr>
      <w:r w:rsidRPr="00EF3D37">
        <w:rPr>
          <w:rFonts w:cstheme="minorHAnsi"/>
          <w:sz w:val="24"/>
          <w:szCs w:val="24"/>
          <w:u w:val="single"/>
        </w:rPr>
        <w:t>What will you do?</w:t>
      </w:r>
    </w:p>
    <w:p w14:paraId="5064632B" w14:textId="55602AEB" w:rsidR="009B4905" w:rsidRPr="00EF3D37" w:rsidRDefault="00EF3D37" w:rsidP="009B4905">
      <w:pPr>
        <w:spacing w:after="0"/>
        <w:rPr>
          <w:rFonts w:cstheme="minorHAnsi"/>
          <w:sz w:val="24"/>
          <w:szCs w:val="24"/>
        </w:rPr>
      </w:pPr>
      <w:r w:rsidRPr="00EF3D37">
        <w:rPr>
          <w:rFonts w:cstheme="minorHAnsi"/>
          <w:sz w:val="24"/>
          <w:szCs w:val="24"/>
        </w:rPr>
        <w:t xml:space="preserve">The </w:t>
      </w:r>
      <w:r w:rsidR="0000190C">
        <w:rPr>
          <w:rFonts w:cstheme="minorHAnsi"/>
          <w:sz w:val="24"/>
          <w:szCs w:val="24"/>
        </w:rPr>
        <w:t xml:space="preserve">Mechanical </w:t>
      </w:r>
      <w:r w:rsidRPr="00EF3D37">
        <w:rPr>
          <w:rFonts w:cstheme="minorHAnsi"/>
          <w:sz w:val="24"/>
          <w:szCs w:val="24"/>
        </w:rPr>
        <w:t xml:space="preserve">Engineer </w:t>
      </w:r>
      <w:r w:rsidR="0000190C">
        <w:rPr>
          <w:rFonts w:cstheme="minorHAnsi"/>
          <w:sz w:val="24"/>
          <w:szCs w:val="24"/>
        </w:rPr>
        <w:t xml:space="preserve">Intern will coordinate with </w:t>
      </w:r>
      <w:r w:rsidRPr="00EF3D37">
        <w:rPr>
          <w:rFonts w:cstheme="minorHAnsi"/>
          <w:sz w:val="24"/>
          <w:szCs w:val="24"/>
        </w:rPr>
        <w:t>manufacturing and testing of these products to ensure compliance with specifications, codes, and customer requirements.</w:t>
      </w:r>
    </w:p>
    <w:p w14:paraId="36205B46" w14:textId="77777777" w:rsidR="00EF3D37" w:rsidRPr="00EF3D37" w:rsidRDefault="00EF3D37" w:rsidP="009B4905">
      <w:pPr>
        <w:spacing w:after="0"/>
        <w:rPr>
          <w:rFonts w:cstheme="minorHAnsi"/>
          <w:sz w:val="24"/>
          <w:szCs w:val="24"/>
        </w:rPr>
      </w:pPr>
    </w:p>
    <w:p w14:paraId="5E45D072" w14:textId="2B32C926" w:rsidR="0000190C" w:rsidRDefault="009B4905" w:rsidP="009B4905">
      <w:pPr>
        <w:spacing w:after="0"/>
        <w:rPr>
          <w:rFonts w:cstheme="minorHAnsi"/>
          <w:sz w:val="24"/>
          <w:szCs w:val="24"/>
          <w:u w:val="single"/>
        </w:rPr>
      </w:pPr>
      <w:r w:rsidRPr="00EF3D37">
        <w:rPr>
          <w:rFonts w:cstheme="minorHAnsi"/>
          <w:sz w:val="24"/>
          <w:szCs w:val="24"/>
          <w:u w:val="single"/>
        </w:rPr>
        <w:t>Essential Functions:</w:t>
      </w:r>
    </w:p>
    <w:p w14:paraId="4D6F15AA" w14:textId="77777777" w:rsidR="00142A22" w:rsidRDefault="00142A22" w:rsidP="009B4905">
      <w:pPr>
        <w:spacing w:after="0"/>
        <w:rPr>
          <w:rFonts w:cstheme="minorHAnsi"/>
          <w:sz w:val="24"/>
          <w:szCs w:val="24"/>
          <w:u w:val="single"/>
        </w:rPr>
      </w:pPr>
    </w:p>
    <w:p w14:paraId="375A8BEB" w14:textId="77777777" w:rsidR="0000190C" w:rsidRPr="0000190C" w:rsidRDefault="0000190C" w:rsidP="0000190C">
      <w:pPr>
        <w:pStyle w:val="NoSpacing"/>
        <w:numPr>
          <w:ilvl w:val="0"/>
          <w:numId w:val="13"/>
        </w:numPr>
        <w:rPr>
          <w:rFonts w:asciiTheme="minorHAnsi" w:hAnsiTheme="minorHAnsi" w:cstheme="minorHAnsi"/>
          <w:sz w:val="24"/>
          <w:szCs w:val="24"/>
        </w:rPr>
      </w:pPr>
      <w:r w:rsidRPr="0000190C">
        <w:rPr>
          <w:rFonts w:asciiTheme="minorHAnsi" w:hAnsiTheme="minorHAnsi" w:cstheme="minorHAnsi"/>
          <w:sz w:val="24"/>
          <w:szCs w:val="24"/>
        </w:rPr>
        <w:t>Assist the Engineering team with the design efforts in development of new products and enhancements to existing products.</w:t>
      </w:r>
    </w:p>
    <w:p w14:paraId="27B67C6E" w14:textId="77777777" w:rsidR="0000190C" w:rsidRPr="0000190C" w:rsidRDefault="0000190C" w:rsidP="0000190C">
      <w:pPr>
        <w:pStyle w:val="NoSpacing"/>
        <w:numPr>
          <w:ilvl w:val="0"/>
          <w:numId w:val="13"/>
        </w:numPr>
        <w:rPr>
          <w:rFonts w:asciiTheme="minorHAnsi" w:hAnsiTheme="minorHAnsi" w:cstheme="minorHAnsi"/>
          <w:sz w:val="24"/>
          <w:szCs w:val="24"/>
        </w:rPr>
      </w:pPr>
      <w:r w:rsidRPr="0000190C">
        <w:rPr>
          <w:rFonts w:asciiTheme="minorHAnsi" w:hAnsiTheme="minorHAnsi" w:cstheme="minorHAnsi"/>
          <w:sz w:val="24"/>
          <w:szCs w:val="24"/>
        </w:rPr>
        <w:t>Gain input from customers, dealers, industry groups, building design engineers and company sales personnel on needed emergency standby and prime power products for commercial and industrial applications.</w:t>
      </w:r>
    </w:p>
    <w:p w14:paraId="1ED05B6F" w14:textId="77777777" w:rsidR="0000190C" w:rsidRPr="0000190C" w:rsidRDefault="0000190C" w:rsidP="0000190C">
      <w:pPr>
        <w:pStyle w:val="NoSpacing"/>
        <w:numPr>
          <w:ilvl w:val="0"/>
          <w:numId w:val="13"/>
        </w:numPr>
        <w:rPr>
          <w:rFonts w:asciiTheme="minorHAnsi" w:hAnsiTheme="minorHAnsi" w:cstheme="minorHAnsi"/>
          <w:sz w:val="24"/>
          <w:szCs w:val="24"/>
        </w:rPr>
      </w:pPr>
      <w:r w:rsidRPr="0000190C">
        <w:rPr>
          <w:rFonts w:asciiTheme="minorHAnsi" w:hAnsiTheme="minorHAnsi" w:cstheme="minorHAnsi"/>
          <w:sz w:val="24"/>
          <w:szCs w:val="24"/>
        </w:rPr>
        <w:t>Coordinate design efforts with the engineering group, manufacturing personnel and technical support personnel.</w:t>
      </w:r>
    </w:p>
    <w:p w14:paraId="3A507223" w14:textId="77777777" w:rsidR="0000190C" w:rsidRPr="0000190C" w:rsidRDefault="0000190C" w:rsidP="0000190C">
      <w:pPr>
        <w:pStyle w:val="NoSpacing"/>
        <w:numPr>
          <w:ilvl w:val="0"/>
          <w:numId w:val="13"/>
        </w:numPr>
        <w:rPr>
          <w:rFonts w:asciiTheme="minorHAnsi" w:hAnsiTheme="minorHAnsi" w:cstheme="minorHAnsi"/>
          <w:sz w:val="24"/>
          <w:szCs w:val="24"/>
        </w:rPr>
      </w:pPr>
      <w:r w:rsidRPr="0000190C">
        <w:rPr>
          <w:rFonts w:asciiTheme="minorHAnsi" w:hAnsiTheme="minorHAnsi" w:cstheme="minorHAnsi"/>
          <w:sz w:val="24"/>
          <w:szCs w:val="24"/>
        </w:rPr>
        <w:t>Research the specifications and performance of mechanical parts, structures and components that would be incorporated into the product design.</w:t>
      </w:r>
    </w:p>
    <w:p w14:paraId="3B378720" w14:textId="77777777" w:rsidR="0000190C" w:rsidRPr="0000190C" w:rsidRDefault="0000190C" w:rsidP="0000190C">
      <w:pPr>
        <w:pStyle w:val="NoSpacing"/>
        <w:numPr>
          <w:ilvl w:val="0"/>
          <w:numId w:val="13"/>
        </w:numPr>
        <w:rPr>
          <w:rFonts w:asciiTheme="minorHAnsi" w:hAnsiTheme="minorHAnsi" w:cstheme="minorHAnsi"/>
          <w:sz w:val="24"/>
          <w:szCs w:val="24"/>
        </w:rPr>
      </w:pPr>
      <w:r w:rsidRPr="0000190C">
        <w:rPr>
          <w:rFonts w:asciiTheme="minorHAnsi" w:hAnsiTheme="minorHAnsi" w:cstheme="minorHAnsi"/>
          <w:sz w:val="24"/>
          <w:szCs w:val="24"/>
        </w:rPr>
        <w:t>Assist with estimating the cost of materials and assembly to assure competitive pricing of all power generation products.</w:t>
      </w:r>
    </w:p>
    <w:p w14:paraId="5C47AB5E" w14:textId="77777777" w:rsidR="0000190C" w:rsidRPr="0000190C" w:rsidRDefault="0000190C" w:rsidP="0000190C">
      <w:pPr>
        <w:pStyle w:val="NoSpacing"/>
        <w:numPr>
          <w:ilvl w:val="0"/>
          <w:numId w:val="13"/>
        </w:numPr>
        <w:rPr>
          <w:rFonts w:asciiTheme="minorHAnsi" w:hAnsiTheme="minorHAnsi" w:cstheme="minorHAnsi"/>
          <w:sz w:val="24"/>
          <w:szCs w:val="24"/>
        </w:rPr>
      </w:pPr>
      <w:r w:rsidRPr="0000190C">
        <w:rPr>
          <w:rFonts w:asciiTheme="minorHAnsi" w:hAnsiTheme="minorHAnsi" w:cstheme="minorHAnsi"/>
          <w:sz w:val="24"/>
          <w:szCs w:val="24"/>
        </w:rPr>
        <w:t>Be directly involved in the manufacturing, testing and U. L. certification of prototype units.</w:t>
      </w:r>
    </w:p>
    <w:p w14:paraId="44861FB2" w14:textId="77777777" w:rsidR="0000190C" w:rsidRPr="0000190C" w:rsidRDefault="0000190C" w:rsidP="0000190C">
      <w:pPr>
        <w:pStyle w:val="NoSpacing"/>
        <w:numPr>
          <w:ilvl w:val="0"/>
          <w:numId w:val="13"/>
        </w:numPr>
        <w:rPr>
          <w:rFonts w:asciiTheme="minorHAnsi" w:hAnsiTheme="minorHAnsi" w:cstheme="minorHAnsi"/>
          <w:sz w:val="24"/>
          <w:szCs w:val="24"/>
        </w:rPr>
      </w:pPr>
      <w:r w:rsidRPr="0000190C">
        <w:rPr>
          <w:rFonts w:asciiTheme="minorHAnsi" w:hAnsiTheme="minorHAnsi" w:cstheme="minorHAnsi"/>
          <w:sz w:val="24"/>
          <w:szCs w:val="24"/>
        </w:rPr>
        <w:t>Perform all other duties as assigned.</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36"/>
        <w:gridCol w:w="6"/>
      </w:tblGrid>
      <w:tr w:rsidR="0000190C" w:rsidRPr="00EF3D37" w14:paraId="730196E8" w14:textId="298826B2" w:rsidTr="0000190C">
        <w:tc>
          <w:tcPr>
            <w:tcW w:w="0" w:type="auto"/>
            <w:tcMar>
              <w:top w:w="15" w:type="dxa"/>
              <w:left w:w="15" w:type="dxa"/>
              <w:bottom w:w="15" w:type="dxa"/>
              <w:right w:w="15" w:type="dxa"/>
            </w:tcMar>
            <w:vAlign w:val="center"/>
          </w:tcPr>
          <w:p w14:paraId="6BF6B819" w14:textId="49A82C12" w:rsidR="0000190C" w:rsidRPr="00EF3D37" w:rsidRDefault="0000190C" w:rsidP="0000190C">
            <w:pPr>
              <w:numPr>
                <w:ilvl w:val="0"/>
                <w:numId w:val="5"/>
              </w:numPr>
              <w:spacing w:before="100" w:beforeAutospacing="1" w:after="0" w:line="240" w:lineRule="auto"/>
              <w:rPr>
                <w:rFonts w:eastAsia="Times New Roman" w:cstheme="minorHAnsi"/>
                <w:kern w:val="0"/>
                <w:sz w:val="24"/>
                <w:szCs w:val="24"/>
                <w14:ligatures w14:val="none"/>
              </w:rPr>
            </w:pPr>
          </w:p>
        </w:tc>
        <w:tc>
          <w:tcPr>
            <w:tcW w:w="0" w:type="auto"/>
          </w:tcPr>
          <w:p w14:paraId="67414331" w14:textId="77777777" w:rsidR="0000190C" w:rsidRPr="00EF3D37" w:rsidRDefault="0000190C" w:rsidP="0000190C">
            <w:pPr>
              <w:numPr>
                <w:ilvl w:val="0"/>
                <w:numId w:val="5"/>
              </w:numPr>
              <w:spacing w:before="100" w:beforeAutospacing="1" w:after="0" w:line="240" w:lineRule="auto"/>
              <w:rPr>
                <w:rFonts w:eastAsia="Times New Roman" w:cstheme="minorHAnsi"/>
                <w:kern w:val="0"/>
                <w:sz w:val="24"/>
                <w:szCs w:val="24"/>
                <w14:ligatures w14:val="none"/>
              </w:rPr>
            </w:pPr>
          </w:p>
        </w:tc>
      </w:tr>
      <w:tr w:rsidR="0000190C" w:rsidRPr="00EF3D37" w14:paraId="73E1E88D" w14:textId="4DBBA869" w:rsidTr="0000190C">
        <w:tc>
          <w:tcPr>
            <w:tcW w:w="0" w:type="auto"/>
            <w:tcMar>
              <w:top w:w="15" w:type="dxa"/>
              <w:left w:w="15" w:type="dxa"/>
              <w:bottom w:w="15" w:type="dxa"/>
              <w:right w:w="15" w:type="dxa"/>
            </w:tcMar>
            <w:vAlign w:val="center"/>
          </w:tcPr>
          <w:p w14:paraId="1F073DFD" w14:textId="53AF938B" w:rsidR="0000190C" w:rsidRPr="00EF3D37" w:rsidRDefault="0000190C" w:rsidP="0000190C">
            <w:pPr>
              <w:numPr>
                <w:ilvl w:val="0"/>
                <w:numId w:val="6"/>
              </w:numPr>
              <w:spacing w:before="100" w:beforeAutospacing="1" w:after="0" w:line="240" w:lineRule="auto"/>
              <w:rPr>
                <w:rFonts w:eastAsia="Times New Roman" w:cstheme="minorHAnsi"/>
                <w:kern w:val="0"/>
                <w:sz w:val="24"/>
                <w:szCs w:val="24"/>
                <w14:ligatures w14:val="none"/>
              </w:rPr>
            </w:pPr>
          </w:p>
        </w:tc>
        <w:tc>
          <w:tcPr>
            <w:tcW w:w="0" w:type="auto"/>
          </w:tcPr>
          <w:p w14:paraId="3338966B" w14:textId="77777777" w:rsidR="0000190C" w:rsidRPr="00EF3D37" w:rsidRDefault="0000190C" w:rsidP="0000190C">
            <w:pPr>
              <w:numPr>
                <w:ilvl w:val="0"/>
                <w:numId w:val="6"/>
              </w:numPr>
              <w:spacing w:before="100" w:beforeAutospacing="1" w:after="0" w:line="240" w:lineRule="auto"/>
              <w:rPr>
                <w:rFonts w:eastAsia="Times New Roman" w:cstheme="minorHAnsi"/>
                <w:kern w:val="0"/>
                <w:sz w:val="24"/>
                <w:szCs w:val="24"/>
                <w14:ligatures w14:val="none"/>
              </w:rPr>
            </w:pPr>
          </w:p>
        </w:tc>
      </w:tr>
      <w:tr w:rsidR="0000190C" w:rsidRPr="00142A22" w14:paraId="61DA05E5" w14:textId="1CEF4B48" w:rsidTr="0000190C">
        <w:tc>
          <w:tcPr>
            <w:tcW w:w="0" w:type="auto"/>
            <w:tcMar>
              <w:top w:w="15" w:type="dxa"/>
              <w:left w:w="15" w:type="dxa"/>
              <w:bottom w:w="15" w:type="dxa"/>
              <w:right w:w="15" w:type="dxa"/>
            </w:tcMar>
            <w:vAlign w:val="center"/>
          </w:tcPr>
          <w:p w14:paraId="3CA35AAA" w14:textId="11BC0FA5" w:rsidR="0000190C" w:rsidRPr="00142A22" w:rsidRDefault="0000190C" w:rsidP="0000190C">
            <w:pPr>
              <w:numPr>
                <w:ilvl w:val="0"/>
                <w:numId w:val="7"/>
              </w:numPr>
              <w:spacing w:before="100" w:beforeAutospacing="1" w:after="0" w:line="240" w:lineRule="auto"/>
              <w:rPr>
                <w:rFonts w:eastAsia="Times New Roman" w:cstheme="minorHAnsi"/>
                <w:kern w:val="0"/>
                <w:sz w:val="24"/>
                <w:szCs w:val="24"/>
                <w14:ligatures w14:val="none"/>
              </w:rPr>
            </w:pPr>
          </w:p>
        </w:tc>
        <w:tc>
          <w:tcPr>
            <w:tcW w:w="0" w:type="auto"/>
          </w:tcPr>
          <w:p w14:paraId="2327DCC7" w14:textId="77777777" w:rsidR="0000190C" w:rsidRPr="00142A22" w:rsidRDefault="0000190C" w:rsidP="0000190C">
            <w:pPr>
              <w:numPr>
                <w:ilvl w:val="0"/>
                <w:numId w:val="7"/>
              </w:numPr>
              <w:spacing w:before="100" w:beforeAutospacing="1" w:after="0" w:line="240" w:lineRule="auto"/>
              <w:rPr>
                <w:rFonts w:eastAsia="Times New Roman" w:cstheme="minorHAnsi"/>
                <w:kern w:val="0"/>
                <w:sz w:val="24"/>
                <w:szCs w:val="24"/>
                <w14:ligatures w14:val="none"/>
              </w:rPr>
            </w:pPr>
          </w:p>
        </w:tc>
      </w:tr>
      <w:tr w:rsidR="0000190C" w:rsidRPr="00142A22" w14:paraId="03658E92" w14:textId="4B4D8D0B" w:rsidTr="0000190C">
        <w:tc>
          <w:tcPr>
            <w:tcW w:w="0" w:type="auto"/>
            <w:tcMar>
              <w:top w:w="15" w:type="dxa"/>
              <w:left w:w="15" w:type="dxa"/>
              <w:bottom w:w="15" w:type="dxa"/>
              <w:right w:w="15" w:type="dxa"/>
            </w:tcMar>
            <w:vAlign w:val="center"/>
          </w:tcPr>
          <w:p w14:paraId="04210FBE" w14:textId="76B0DFBD" w:rsidR="0000190C" w:rsidRPr="00142A22" w:rsidRDefault="0000190C" w:rsidP="0000190C">
            <w:pPr>
              <w:numPr>
                <w:ilvl w:val="0"/>
                <w:numId w:val="8"/>
              </w:numPr>
              <w:spacing w:before="100" w:beforeAutospacing="1" w:after="0" w:line="240" w:lineRule="auto"/>
              <w:rPr>
                <w:rFonts w:eastAsia="Times New Roman" w:cstheme="minorHAnsi"/>
                <w:kern w:val="0"/>
                <w:sz w:val="24"/>
                <w:szCs w:val="24"/>
                <w14:ligatures w14:val="none"/>
              </w:rPr>
            </w:pPr>
          </w:p>
        </w:tc>
        <w:tc>
          <w:tcPr>
            <w:tcW w:w="0" w:type="auto"/>
          </w:tcPr>
          <w:p w14:paraId="7928B529" w14:textId="77777777" w:rsidR="0000190C" w:rsidRPr="00142A22" w:rsidRDefault="0000190C" w:rsidP="0000190C">
            <w:pPr>
              <w:numPr>
                <w:ilvl w:val="0"/>
                <w:numId w:val="8"/>
              </w:numPr>
              <w:spacing w:before="100" w:beforeAutospacing="1" w:after="0" w:line="240" w:lineRule="auto"/>
              <w:rPr>
                <w:rFonts w:eastAsia="Times New Roman" w:cstheme="minorHAnsi"/>
                <w:kern w:val="0"/>
                <w:sz w:val="24"/>
                <w:szCs w:val="24"/>
                <w14:ligatures w14:val="none"/>
              </w:rPr>
            </w:pPr>
          </w:p>
        </w:tc>
      </w:tr>
      <w:tr w:rsidR="0000190C" w:rsidRPr="00142A22" w14:paraId="2DB6CD16" w14:textId="29BAE1C1" w:rsidTr="0000190C">
        <w:tc>
          <w:tcPr>
            <w:tcW w:w="0" w:type="auto"/>
            <w:tcMar>
              <w:top w:w="15" w:type="dxa"/>
              <w:left w:w="15" w:type="dxa"/>
              <w:bottom w:w="15" w:type="dxa"/>
              <w:right w:w="15" w:type="dxa"/>
            </w:tcMar>
            <w:vAlign w:val="center"/>
          </w:tcPr>
          <w:p w14:paraId="6A1B2066" w14:textId="7A845BB4" w:rsidR="0000190C" w:rsidRPr="00142A22" w:rsidRDefault="0000190C" w:rsidP="0000190C">
            <w:pPr>
              <w:numPr>
                <w:ilvl w:val="0"/>
                <w:numId w:val="9"/>
              </w:numPr>
              <w:spacing w:before="100" w:beforeAutospacing="1" w:after="0" w:line="240" w:lineRule="auto"/>
              <w:rPr>
                <w:rFonts w:eastAsia="Times New Roman" w:cstheme="minorHAnsi"/>
                <w:kern w:val="0"/>
                <w:sz w:val="24"/>
                <w:szCs w:val="24"/>
                <w14:ligatures w14:val="none"/>
              </w:rPr>
            </w:pPr>
          </w:p>
        </w:tc>
        <w:tc>
          <w:tcPr>
            <w:tcW w:w="0" w:type="auto"/>
          </w:tcPr>
          <w:p w14:paraId="01736655" w14:textId="77777777" w:rsidR="0000190C" w:rsidRPr="00142A22" w:rsidRDefault="0000190C" w:rsidP="0000190C">
            <w:pPr>
              <w:numPr>
                <w:ilvl w:val="0"/>
                <w:numId w:val="9"/>
              </w:numPr>
              <w:spacing w:before="100" w:beforeAutospacing="1" w:after="0" w:line="240" w:lineRule="auto"/>
              <w:rPr>
                <w:rFonts w:eastAsia="Times New Roman" w:cstheme="minorHAnsi"/>
                <w:kern w:val="0"/>
                <w:sz w:val="24"/>
                <w:szCs w:val="24"/>
                <w14:ligatures w14:val="none"/>
              </w:rPr>
            </w:pPr>
          </w:p>
        </w:tc>
      </w:tr>
      <w:tr w:rsidR="0000190C" w:rsidRPr="00142A22" w14:paraId="1F79E4CF" w14:textId="43298DB7" w:rsidTr="0000190C">
        <w:tc>
          <w:tcPr>
            <w:tcW w:w="0" w:type="auto"/>
            <w:tcMar>
              <w:top w:w="15" w:type="dxa"/>
              <w:left w:w="15" w:type="dxa"/>
              <w:bottom w:w="15" w:type="dxa"/>
              <w:right w:w="15" w:type="dxa"/>
            </w:tcMar>
            <w:vAlign w:val="center"/>
          </w:tcPr>
          <w:p w14:paraId="58E68B46" w14:textId="42BF06F2" w:rsidR="0000190C" w:rsidRPr="00142A22" w:rsidRDefault="0000190C" w:rsidP="0000190C">
            <w:pPr>
              <w:numPr>
                <w:ilvl w:val="0"/>
                <w:numId w:val="10"/>
              </w:numPr>
              <w:spacing w:before="100" w:beforeAutospacing="1" w:after="100" w:afterAutospacing="1" w:line="240" w:lineRule="auto"/>
              <w:rPr>
                <w:rFonts w:eastAsia="Times New Roman" w:cstheme="minorHAnsi"/>
                <w:kern w:val="0"/>
                <w:sz w:val="24"/>
                <w:szCs w:val="24"/>
                <w14:ligatures w14:val="none"/>
              </w:rPr>
            </w:pPr>
          </w:p>
        </w:tc>
        <w:tc>
          <w:tcPr>
            <w:tcW w:w="0" w:type="auto"/>
          </w:tcPr>
          <w:p w14:paraId="2C2E8039" w14:textId="77777777" w:rsidR="0000190C" w:rsidRPr="00142A22" w:rsidRDefault="0000190C" w:rsidP="0000190C">
            <w:pPr>
              <w:numPr>
                <w:ilvl w:val="0"/>
                <w:numId w:val="10"/>
              </w:numPr>
              <w:spacing w:before="100" w:beforeAutospacing="1" w:after="100" w:afterAutospacing="1" w:line="240" w:lineRule="auto"/>
              <w:rPr>
                <w:rFonts w:eastAsia="Times New Roman" w:cstheme="minorHAnsi"/>
                <w:kern w:val="0"/>
                <w:sz w:val="24"/>
                <w:szCs w:val="24"/>
                <w14:ligatures w14:val="none"/>
              </w:rPr>
            </w:pPr>
          </w:p>
        </w:tc>
      </w:tr>
    </w:tbl>
    <w:p w14:paraId="4DAF505D" w14:textId="77777777" w:rsidR="0000190C" w:rsidRPr="00142A22" w:rsidRDefault="0000190C" w:rsidP="00D36CCB">
      <w:pPr>
        <w:spacing w:after="200" w:line="276" w:lineRule="auto"/>
        <w:rPr>
          <w:sz w:val="24"/>
          <w:szCs w:val="24"/>
          <w:u w:val="single"/>
        </w:rPr>
      </w:pPr>
    </w:p>
    <w:p w14:paraId="38836340" w14:textId="51F20B7B" w:rsidR="00D36CCB" w:rsidRPr="00142A22" w:rsidRDefault="00BC25CD" w:rsidP="00142A22">
      <w:pPr>
        <w:spacing w:after="100" w:afterAutospacing="1" w:line="276" w:lineRule="auto"/>
        <w:rPr>
          <w:sz w:val="24"/>
          <w:szCs w:val="24"/>
          <w:u w:val="single"/>
        </w:rPr>
      </w:pPr>
      <w:r w:rsidRPr="00142A22">
        <w:rPr>
          <w:sz w:val="24"/>
          <w:szCs w:val="24"/>
          <w:u w:val="single"/>
        </w:rPr>
        <w:t>Qualifications</w:t>
      </w:r>
    </w:p>
    <w:p w14:paraId="4C0B1D6D" w14:textId="0857EEA8" w:rsidR="00EF3D37" w:rsidRPr="00142A22" w:rsidRDefault="00EF3D37" w:rsidP="00EF3D37">
      <w:pPr>
        <w:pStyle w:val="ListParagraph"/>
        <w:numPr>
          <w:ilvl w:val="0"/>
          <w:numId w:val="12"/>
        </w:numPr>
        <w:spacing w:before="100" w:beforeAutospacing="1" w:after="100" w:afterAutospacing="1" w:line="240" w:lineRule="auto"/>
        <w:rPr>
          <w:rFonts w:eastAsia="Times New Roman" w:cstheme="minorHAnsi"/>
          <w:kern w:val="0"/>
          <w:sz w:val="24"/>
          <w:szCs w:val="24"/>
          <w14:ligatures w14:val="none"/>
        </w:rPr>
      </w:pPr>
      <w:r w:rsidRPr="00142A22">
        <w:rPr>
          <w:rFonts w:eastAsia="Times New Roman" w:cstheme="minorHAnsi"/>
          <w:kern w:val="0"/>
          <w:sz w:val="24"/>
          <w:szCs w:val="24"/>
          <w14:ligatures w14:val="none"/>
        </w:rPr>
        <w:t xml:space="preserve">Currently pursuing a degree in </w:t>
      </w:r>
      <w:r w:rsidR="0000190C" w:rsidRPr="00142A22">
        <w:rPr>
          <w:rFonts w:eastAsia="Times New Roman" w:cstheme="minorHAnsi"/>
          <w:kern w:val="0"/>
          <w:sz w:val="24"/>
          <w:szCs w:val="24"/>
          <w14:ligatures w14:val="none"/>
        </w:rPr>
        <w:t>Mechanical</w:t>
      </w:r>
      <w:r w:rsidRPr="00142A22">
        <w:rPr>
          <w:rFonts w:eastAsia="Times New Roman" w:cstheme="minorHAnsi"/>
          <w:kern w:val="0"/>
          <w:sz w:val="24"/>
          <w:szCs w:val="24"/>
          <w14:ligatures w14:val="none"/>
        </w:rPr>
        <w:t xml:space="preserve"> Engineering</w:t>
      </w:r>
      <w:r w:rsidR="00707563">
        <w:rPr>
          <w:rFonts w:eastAsia="Times New Roman" w:cstheme="minorHAnsi"/>
          <w:kern w:val="0"/>
          <w:sz w:val="24"/>
          <w:szCs w:val="24"/>
          <w14:ligatures w14:val="none"/>
        </w:rPr>
        <w:t xml:space="preserve"> with an interest in Manufacturing preferred.  </w:t>
      </w:r>
    </w:p>
    <w:p w14:paraId="6174CCE4" w14:textId="77777777" w:rsidR="00EF3D37" w:rsidRPr="00142A22" w:rsidRDefault="00EF3D37" w:rsidP="00EF3D37">
      <w:pPr>
        <w:pStyle w:val="ListParagraph"/>
        <w:numPr>
          <w:ilvl w:val="0"/>
          <w:numId w:val="12"/>
        </w:numPr>
        <w:spacing w:before="100" w:beforeAutospacing="1" w:after="100" w:afterAutospacing="1" w:line="240" w:lineRule="auto"/>
        <w:rPr>
          <w:rFonts w:eastAsia="Times New Roman" w:cstheme="minorHAnsi"/>
          <w:kern w:val="0"/>
          <w:sz w:val="24"/>
          <w:szCs w:val="24"/>
          <w14:ligatures w14:val="none"/>
        </w:rPr>
      </w:pPr>
      <w:r w:rsidRPr="00142A22">
        <w:rPr>
          <w:rFonts w:eastAsia="Times New Roman" w:cstheme="minorHAnsi"/>
          <w:kern w:val="0"/>
          <w:sz w:val="24"/>
          <w:szCs w:val="24"/>
          <w14:ligatures w14:val="none"/>
        </w:rPr>
        <w:t>Accepts direction and supervision well.</w:t>
      </w:r>
    </w:p>
    <w:p w14:paraId="363DDD25" w14:textId="0AE62043" w:rsidR="00EF3D37" w:rsidRPr="00142A22" w:rsidRDefault="00EF3D37" w:rsidP="00EF3D37">
      <w:pPr>
        <w:pStyle w:val="ListParagraph"/>
        <w:numPr>
          <w:ilvl w:val="0"/>
          <w:numId w:val="12"/>
        </w:numPr>
        <w:spacing w:before="100" w:beforeAutospacing="1" w:after="100" w:afterAutospacing="1" w:line="240" w:lineRule="auto"/>
        <w:rPr>
          <w:rFonts w:eastAsia="Times New Roman" w:cstheme="minorHAnsi"/>
          <w:snapToGrid w:val="0"/>
          <w:kern w:val="0"/>
          <w:sz w:val="24"/>
          <w:szCs w:val="24"/>
          <w14:ligatures w14:val="none"/>
        </w:rPr>
      </w:pPr>
      <w:r w:rsidRPr="00142A22">
        <w:rPr>
          <w:rFonts w:eastAsia="Times New Roman" w:cstheme="minorHAnsi"/>
          <w:kern w:val="0"/>
          <w:sz w:val="24"/>
          <w:szCs w:val="24"/>
          <w14:ligatures w14:val="none"/>
        </w:rPr>
        <w:t>Proficiency in MS Word, Excel, and Outlook. ACAD/Revit experience a plus.</w:t>
      </w:r>
    </w:p>
    <w:p w14:paraId="3BF7B8D9" w14:textId="701A25EF" w:rsidR="00EF3D37" w:rsidRPr="00142A22" w:rsidRDefault="00EF3D37" w:rsidP="00EF3D37">
      <w:pPr>
        <w:pStyle w:val="ListParagraph"/>
        <w:numPr>
          <w:ilvl w:val="0"/>
          <w:numId w:val="12"/>
        </w:numPr>
        <w:spacing w:before="100" w:beforeAutospacing="1" w:after="100" w:afterAutospacing="1" w:line="240" w:lineRule="auto"/>
        <w:rPr>
          <w:rFonts w:eastAsia="Times New Roman" w:cstheme="minorHAnsi"/>
          <w:snapToGrid w:val="0"/>
          <w:kern w:val="0"/>
          <w:sz w:val="24"/>
          <w:szCs w:val="24"/>
          <w14:ligatures w14:val="none"/>
        </w:rPr>
      </w:pPr>
      <w:r w:rsidRPr="00142A22">
        <w:rPr>
          <w:rFonts w:eastAsia="Times New Roman" w:cstheme="minorHAnsi"/>
          <w:kern w:val="0"/>
          <w:sz w:val="24"/>
          <w:szCs w:val="24"/>
          <w14:ligatures w14:val="none"/>
        </w:rPr>
        <w:t xml:space="preserve">Proven critical thinking and problem-solving </w:t>
      </w:r>
      <w:r w:rsidR="00055A21" w:rsidRPr="00142A22">
        <w:rPr>
          <w:rFonts w:eastAsia="Times New Roman" w:cstheme="minorHAnsi"/>
          <w:kern w:val="0"/>
          <w:sz w:val="24"/>
          <w:szCs w:val="24"/>
          <w14:ligatures w14:val="none"/>
        </w:rPr>
        <w:t>skills.</w:t>
      </w:r>
    </w:p>
    <w:p w14:paraId="67555FFD" w14:textId="6B3C2747" w:rsidR="00EF3D37" w:rsidRPr="00142A22" w:rsidRDefault="00EF3D37" w:rsidP="00EF3D37">
      <w:pPr>
        <w:pStyle w:val="ListParagraph"/>
        <w:numPr>
          <w:ilvl w:val="0"/>
          <w:numId w:val="12"/>
        </w:numPr>
        <w:spacing w:before="100" w:beforeAutospacing="1" w:after="100" w:afterAutospacing="1" w:line="240" w:lineRule="auto"/>
        <w:rPr>
          <w:rFonts w:eastAsia="Times New Roman" w:cstheme="minorHAnsi"/>
          <w:snapToGrid w:val="0"/>
          <w:kern w:val="0"/>
          <w:sz w:val="24"/>
          <w:szCs w:val="24"/>
          <w14:ligatures w14:val="none"/>
        </w:rPr>
      </w:pPr>
      <w:r w:rsidRPr="00142A22">
        <w:rPr>
          <w:rFonts w:eastAsia="Times New Roman" w:cstheme="minorHAnsi"/>
          <w:snapToGrid w:val="0"/>
          <w:kern w:val="0"/>
          <w:sz w:val="24"/>
          <w:szCs w:val="24"/>
          <w14:ligatures w14:val="none"/>
        </w:rPr>
        <w:t xml:space="preserve">Excellent verbal and written communication skills.  </w:t>
      </w:r>
    </w:p>
    <w:p w14:paraId="57E3CBB8" w14:textId="3FAE32BC" w:rsidR="009B4905" w:rsidRPr="00142A22" w:rsidRDefault="009B4905" w:rsidP="009B4905">
      <w:pPr>
        <w:spacing w:after="0"/>
        <w:rPr>
          <w:rFonts w:cstheme="minorHAnsi"/>
          <w:sz w:val="24"/>
          <w:szCs w:val="24"/>
        </w:rPr>
      </w:pPr>
      <w:r w:rsidRPr="00142A22">
        <w:rPr>
          <w:rFonts w:cstheme="minorHAnsi"/>
          <w:sz w:val="24"/>
          <w:szCs w:val="24"/>
        </w:rPr>
        <w:t>You will encounter all types of projects and be asked to creatively develop solutions which are cost effective, manufacturing friendly, and unique to provide solutions for our customers. You should be a team player, be flexible and creative, and have a positive attitude.</w:t>
      </w:r>
    </w:p>
    <w:p w14:paraId="590B2F81" w14:textId="77777777" w:rsidR="009B4905" w:rsidRPr="00142A22" w:rsidRDefault="009B4905" w:rsidP="009B4905">
      <w:pPr>
        <w:spacing w:after="0"/>
        <w:rPr>
          <w:rFonts w:cstheme="minorHAnsi"/>
          <w:sz w:val="24"/>
          <w:szCs w:val="24"/>
        </w:rPr>
      </w:pPr>
      <w:r w:rsidRPr="00142A22">
        <w:rPr>
          <w:rFonts w:cstheme="minorHAnsi"/>
          <w:sz w:val="24"/>
          <w:szCs w:val="24"/>
        </w:rPr>
        <w:t xml:space="preserve"> </w:t>
      </w:r>
    </w:p>
    <w:p w14:paraId="5361404D" w14:textId="77777777" w:rsidR="00EF3D37" w:rsidRPr="00142A22" w:rsidRDefault="00EF3D37" w:rsidP="009B4905">
      <w:pPr>
        <w:spacing w:after="0"/>
        <w:rPr>
          <w:rFonts w:cstheme="minorHAnsi"/>
          <w:sz w:val="24"/>
          <w:szCs w:val="24"/>
          <w:u w:val="single"/>
        </w:rPr>
      </w:pPr>
    </w:p>
    <w:p w14:paraId="535AB15D" w14:textId="77777777" w:rsidR="0000190C" w:rsidRDefault="0000190C" w:rsidP="009B4905">
      <w:pPr>
        <w:spacing w:after="0"/>
        <w:rPr>
          <w:rFonts w:cstheme="minorHAnsi"/>
          <w:u w:val="single"/>
        </w:rPr>
      </w:pPr>
    </w:p>
    <w:p w14:paraId="1D2A43A7" w14:textId="2C5EFE9E" w:rsidR="009B4905" w:rsidRPr="00A0511A" w:rsidRDefault="009B4905" w:rsidP="009B4905">
      <w:pPr>
        <w:spacing w:after="0"/>
        <w:rPr>
          <w:rFonts w:cstheme="minorHAnsi"/>
          <w:u w:val="single"/>
        </w:rPr>
      </w:pPr>
      <w:r w:rsidRPr="00A0511A">
        <w:rPr>
          <w:rFonts w:cstheme="minorHAnsi"/>
          <w:u w:val="single"/>
        </w:rPr>
        <w:t>Working Hours</w:t>
      </w:r>
    </w:p>
    <w:p w14:paraId="797224B2" w14:textId="33D45F92" w:rsidR="009B4905" w:rsidRPr="00A0511A" w:rsidRDefault="006223AA" w:rsidP="009B4905">
      <w:pPr>
        <w:spacing w:after="0"/>
        <w:rPr>
          <w:rFonts w:cstheme="minorHAnsi"/>
        </w:rPr>
      </w:pPr>
      <w:r>
        <w:rPr>
          <w:rFonts w:cstheme="minorHAnsi"/>
        </w:rPr>
        <w:t>Monday-Thursday</w:t>
      </w:r>
      <w:r>
        <w:rPr>
          <w:rFonts w:cstheme="minorHAnsi"/>
        </w:rPr>
        <w:br/>
        <w:t>6:00am – 4:00pm</w:t>
      </w:r>
    </w:p>
    <w:p w14:paraId="2AF6C85C" w14:textId="77777777" w:rsidR="009B4905" w:rsidRPr="00A0511A" w:rsidRDefault="009B4905" w:rsidP="009B4905">
      <w:pPr>
        <w:spacing w:after="0"/>
        <w:rPr>
          <w:rFonts w:cstheme="minorHAnsi"/>
        </w:rPr>
      </w:pPr>
    </w:p>
    <w:p w14:paraId="58714976" w14:textId="77777777" w:rsidR="009B4905" w:rsidRPr="00A0511A" w:rsidRDefault="009B4905" w:rsidP="009B4905">
      <w:pPr>
        <w:spacing w:after="0"/>
        <w:rPr>
          <w:rFonts w:cstheme="minorHAnsi"/>
          <w:u w:val="single"/>
        </w:rPr>
      </w:pPr>
      <w:r w:rsidRPr="00A0511A">
        <w:rPr>
          <w:rFonts w:cstheme="minorHAnsi"/>
          <w:u w:val="single"/>
        </w:rPr>
        <w:t>What we offer you</w:t>
      </w:r>
    </w:p>
    <w:p w14:paraId="0D1C1E1E" w14:textId="7EDDE538" w:rsidR="009B4905" w:rsidRPr="00A0511A" w:rsidRDefault="009B4905" w:rsidP="009B4905">
      <w:pPr>
        <w:spacing w:after="0"/>
        <w:rPr>
          <w:rFonts w:cstheme="minorHAnsi"/>
        </w:rPr>
      </w:pPr>
      <w:r w:rsidRPr="00A0511A">
        <w:rPr>
          <w:rFonts w:cstheme="minorHAnsi"/>
        </w:rPr>
        <w:t xml:space="preserve">We will provide you with a stable work environment in a growing company. Taylor focuses on committed and satisfied employees. There is team spirit, and you will work within a motivated team. At Taylor in </w:t>
      </w:r>
      <w:r w:rsidR="00EF3D37">
        <w:rPr>
          <w:rFonts w:cstheme="minorHAnsi"/>
        </w:rPr>
        <w:t>Clinton</w:t>
      </w:r>
      <w:r w:rsidRPr="00A0511A">
        <w:rPr>
          <w:rFonts w:cstheme="minorHAnsi"/>
        </w:rPr>
        <w:t xml:space="preserve">, MS you can expand your </w:t>
      </w:r>
      <w:r w:rsidR="00637F1C" w:rsidRPr="00A0511A">
        <w:rPr>
          <w:rFonts w:cstheme="minorHAnsi"/>
        </w:rPr>
        <w:t>skills,</w:t>
      </w:r>
      <w:r w:rsidRPr="00A0511A">
        <w:rPr>
          <w:rFonts w:cstheme="minorHAnsi"/>
        </w:rPr>
        <w:t xml:space="preserve"> and you will be challenged to develop further. We offer training and guidance</w:t>
      </w:r>
      <w:r w:rsidR="00B047F7" w:rsidRPr="00A0511A">
        <w:rPr>
          <w:rFonts w:cstheme="minorHAnsi"/>
        </w:rPr>
        <w:t xml:space="preserve"> and are committed to developing </w:t>
      </w:r>
      <w:r w:rsidR="00637F1C" w:rsidRPr="00A0511A">
        <w:rPr>
          <w:rFonts w:cstheme="minorHAnsi"/>
        </w:rPr>
        <w:t>long-term</w:t>
      </w:r>
      <w:r w:rsidR="00B047F7" w:rsidRPr="00A0511A">
        <w:rPr>
          <w:rFonts w:cstheme="minorHAnsi"/>
        </w:rPr>
        <w:t xml:space="preserve"> employee </w:t>
      </w:r>
      <w:r w:rsidR="004B31FF" w:rsidRPr="00A0511A">
        <w:rPr>
          <w:rFonts w:cstheme="minorHAnsi"/>
        </w:rPr>
        <w:t>relationships,</w:t>
      </w:r>
      <w:r w:rsidRPr="00A0511A">
        <w:rPr>
          <w:rFonts w:cstheme="minorHAnsi"/>
        </w:rPr>
        <w:t xml:space="preserve"> allowing you to develop personally and give you </w:t>
      </w:r>
      <w:r w:rsidR="00055A21" w:rsidRPr="00A0511A">
        <w:rPr>
          <w:rFonts w:cstheme="minorHAnsi"/>
        </w:rPr>
        <w:t>opportunities to gain experience</w:t>
      </w:r>
      <w:r w:rsidRPr="00A0511A">
        <w:rPr>
          <w:rFonts w:cstheme="minorHAnsi"/>
        </w:rPr>
        <w:t xml:space="preserve">. Innovation is our strength.  </w:t>
      </w:r>
    </w:p>
    <w:p w14:paraId="2397FA07" w14:textId="77777777" w:rsidR="00A05841" w:rsidRPr="00A0511A" w:rsidRDefault="00A05841" w:rsidP="009B4905">
      <w:pPr>
        <w:spacing w:after="0"/>
        <w:rPr>
          <w:rFonts w:cstheme="minorHAnsi"/>
        </w:rPr>
      </w:pPr>
    </w:p>
    <w:p w14:paraId="61ADF8E0" w14:textId="77777777" w:rsidR="001F1219" w:rsidRPr="00A0511A" w:rsidRDefault="001F1219" w:rsidP="009B4905">
      <w:pPr>
        <w:spacing w:after="0"/>
        <w:rPr>
          <w:rFonts w:cstheme="minorHAnsi"/>
        </w:rPr>
      </w:pPr>
    </w:p>
    <w:sectPr w:rsidR="001F1219" w:rsidRPr="00A0511A" w:rsidSect="00957F7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DE37" w14:textId="77777777" w:rsidR="00B27973" w:rsidRDefault="00B27973" w:rsidP="00D36CCB">
      <w:pPr>
        <w:spacing w:after="0" w:line="240" w:lineRule="auto"/>
      </w:pPr>
      <w:r>
        <w:separator/>
      </w:r>
    </w:p>
  </w:endnote>
  <w:endnote w:type="continuationSeparator" w:id="0">
    <w:p w14:paraId="367D05B3" w14:textId="77777777" w:rsidR="00B27973" w:rsidRDefault="00B27973" w:rsidP="00D3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 Cn BT">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CA062" w14:textId="77777777" w:rsidR="00B27973" w:rsidRDefault="00B27973" w:rsidP="00D36CCB">
      <w:pPr>
        <w:spacing w:after="0" w:line="240" w:lineRule="auto"/>
      </w:pPr>
      <w:r>
        <w:separator/>
      </w:r>
    </w:p>
  </w:footnote>
  <w:footnote w:type="continuationSeparator" w:id="0">
    <w:p w14:paraId="24BFEDA2" w14:textId="77777777" w:rsidR="00B27973" w:rsidRDefault="00B27973" w:rsidP="00D36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0DD5"/>
    <w:multiLevelType w:val="hybridMultilevel"/>
    <w:tmpl w:val="C9C4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2537A"/>
    <w:multiLevelType w:val="multilevel"/>
    <w:tmpl w:val="4F2A7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16342"/>
    <w:multiLevelType w:val="multilevel"/>
    <w:tmpl w:val="4EE29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90417"/>
    <w:multiLevelType w:val="multilevel"/>
    <w:tmpl w:val="09E27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A1296"/>
    <w:multiLevelType w:val="hybridMultilevel"/>
    <w:tmpl w:val="8F26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166AA"/>
    <w:multiLevelType w:val="multilevel"/>
    <w:tmpl w:val="CF2AF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20AB8"/>
    <w:multiLevelType w:val="multilevel"/>
    <w:tmpl w:val="E8406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52FB4"/>
    <w:multiLevelType w:val="hybridMultilevel"/>
    <w:tmpl w:val="AEF68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0B2C92"/>
    <w:multiLevelType w:val="hybridMultilevel"/>
    <w:tmpl w:val="4E94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64F4E"/>
    <w:multiLevelType w:val="hybridMultilevel"/>
    <w:tmpl w:val="37E4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D43C1"/>
    <w:multiLevelType w:val="hybridMultilevel"/>
    <w:tmpl w:val="24FE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C1492"/>
    <w:multiLevelType w:val="multilevel"/>
    <w:tmpl w:val="CC8E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757BB3"/>
    <w:multiLevelType w:val="multilevel"/>
    <w:tmpl w:val="86362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0610036">
    <w:abstractNumId w:val="0"/>
  </w:num>
  <w:num w:numId="2" w16cid:durableId="1241407148">
    <w:abstractNumId w:val="10"/>
  </w:num>
  <w:num w:numId="3" w16cid:durableId="1839886887">
    <w:abstractNumId w:val="9"/>
  </w:num>
  <w:num w:numId="4" w16cid:durableId="1270744055">
    <w:abstractNumId w:val="4"/>
  </w:num>
  <w:num w:numId="5" w16cid:durableId="224462359">
    <w:abstractNumId w:val="5"/>
  </w:num>
  <w:num w:numId="6" w16cid:durableId="2040229780">
    <w:abstractNumId w:val="12"/>
  </w:num>
  <w:num w:numId="7" w16cid:durableId="1518881615">
    <w:abstractNumId w:val="6"/>
  </w:num>
  <w:num w:numId="8" w16cid:durableId="1677734134">
    <w:abstractNumId w:val="3"/>
  </w:num>
  <w:num w:numId="9" w16cid:durableId="938876341">
    <w:abstractNumId w:val="1"/>
  </w:num>
  <w:num w:numId="10" w16cid:durableId="767624996">
    <w:abstractNumId w:val="2"/>
  </w:num>
  <w:num w:numId="11" w16cid:durableId="662198171">
    <w:abstractNumId w:val="11"/>
  </w:num>
  <w:num w:numId="12" w16cid:durableId="1368600467">
    <w:abstractNumId w:val="7"/>
  </w:num>
  <w:num w:numId="13" w16cid:durableId="1047684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05"/>
    <w:rsid w:val="0000190C"/>
    <w:rsid w:val="00007219"/>
    <w:rsid w:val="00011FD6"/>
    <w:rsid w:val="000173A2"/>
    <w:rsid w:val="00055A21"/>
    <w:rsid w:val="00073D9C"/>
    <w:rsid w:val="000800F6"/>
    <w:rsid w:val="00083E14"/>
    <w:rsid w:val="00085CBC"/>
    <w:rsid w:val="00092E78"/>
    <w:rsid w:val="000C3EAD"/>
    <w:rsid w:val="000D10F8"/>
    <w:rsid w:val="00135695"/>
    <w:rsid w:val="001373C7"/>
    <w:rsid w:val="00142A22"/>
    <w:rsid w:val="001A4A68"/>
    <w:rsid w:val="001C4073"/>
    <w:rsid w:val="001E49C5"/>
    <w:rsid w:val="001E6F7F"/>
    <w:rsid w:val="001F1219"/>
    <w:rsid w:val="002110E8"/>
    <w:rsid w:val="002170E9"/>
    <w:rsid w:val="00217E7E"/>
    <w:rsid w:val="00220D75"/>
    <w:rsid w:val="0022303C"/>
    <w:rsid w:val="0023038A"/>
    <w:rsid w:val="00361E86"/>
    <w:rsid w:val="003760E1"/>
    <w:rsid w:val="00387B94"/>
    <w:rsid w:val="003A55BE"/>
    <w:rsid w:val="003E0842"/>
    <w:rsid w:val="003F6616"/>
    <w:rsid w:val="00442F61"/>
    <w:rsid w:val="00495952"/>
    <w:rsid w:val="004B31FF"/>
    <w:rsid w:val="004C2E7C"/>
    <w:rsid w:val="004D5E48"/>
    <w:rsid w:val="00501BF3"/>
    <w:rsid w:val="0050773B"/>
    <w:rsid w:val="00553D47"/>
    <w:rsid w:val="00565419"/>
    <w:rsid w:val="0059398F"/>
    <w:rsid w:val="006223AA"/>
    <w:rsid w:val="00637F1C"/>
    <w:rsid w:val="00651376"/>
    <w:rsid w:val="006D097C"/>
    <w:rsid w:val="006D6A15"/>
    <w:rsid w:val="00707563"/>
    <w:rsid w:val="00727326"/>
    <w:rsid w:val="00785588"/>
    <w:rsid w:val="00793858"/>
    <w:rsid w:val="00794933"/>
    <w:rsid w:val="007A17D1"/>
    <w:rsid w:val="007A4B11"/>
    <w:rsid w:val="007D4032"/>
    <w:rsid w:val="0086389A"/>
    <w:rsid w:val="008A06FA"/>
    <w:rsid w:val="008A192C"/>
    <w:rsid w:val="008A1DE0"/>
    <w:rsid w:val="008A21DC"/>
    <w:rsid w:val="008C055F"/>
    <w:rsid w:val="008F01BC"/>
    <w:rsid w:val="009151C2"/>
    <w:rsid w:val="0093500B"/>
    <w:rsid w:val="00957F7A"/>
    <w:rsid w:val="00993273"/>
    <w:rsid w:val="009B4905"/>
    <w:rsid w:val="009C00B8"/>
    <w:rsid w:val="00A0309B"/>
    <w:rsid w:val="00A0511A"/>
    <w:rsid w:val="00A05841"/>
    <w:rsid w:val="00A063CC"/>
    <w:rsid w:val="00A11A86"/>
    <w:rsid w:val="00A13977"/>
    <w:rsid w:val="00A709FA"/>
    <w:rsid w:val="00B047F7"/>
    <w:rsid w:val="00B27973"/>
    <w:rsid w:val="00B3391F"/>
    <w:rsid w:val="00B34C3D"/>
    <w:rsid w:val="00B519EA"/>
    <w:rsid w:val="00B73E5E"/>
    <w:rsid w:val="00B9360E"/>
    <w:rsid w:val="00BA2026"/>
    <w:rsid w:val="00BC25CD"/>
    <w:rsid w:val="00BE035E"/>
    <w:rsid w:val="00BF1B7F"/>
    <w:rsid w:val="00C35466"/>
    <w:rsid w:val="00CC04BD"/>
    <w:rsid w:val="00CD4477"/>
    <w:rsid w:val="00D24554"/>
    <w:rsid w:val="00D36CCB"/>
    <w:rsid w:val="00D63D08"/>
    <w:rsid w:val="00D77E78"/>
    <w:rsid w:val="00D83C2E"/>
    <w:rsid w:val="00DA6938"/>
    <w:rsid w:val="00DD6017"/>
    <w:rsid w:val="00DD7CCA"/>
    <w:rsid w:val="00E34439"/>
    <w:rsid w:val="00EB1E74"/>
    <w:rsid w:val="00EF3D37"/>
    <w:rsid w:val="00F42707"/>
    <w:rsid w:val="00F51C95"/>
    <w:rsid w:val="00F60B50"/>
    <w:rsid w:val="00F60DB9"/>
    <w:rsid w:val="00F93315"/>
    <w:rsid w:val="00FD46DC"/>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6224"/>
  <w15:chartTrackingRefBased/>
  <w15:docId w15:val="{410F2D84-4FAB-46FA-928E-D5F921D7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B4905"/>
    <w:pPr>
      <w:ind w:left="720"/>
      <w:contextualSpacing/>
    </w:pPr>
  </w:style>
  <w:style w:type="character" w:styleId="Strong">
    <w:name w:val="Strong"/>
    <w:basedOn w:val="DefaultParagraphFont"/>
    <w:uiPriority w:val="22"/>
    <w:qFormat/>
    <w:rsid w:val="001F1219"/>
    <w:rPr>
      <w:b/>
      <w:bCs/>
    </w:rPr>
  </w:style>
  <w:style w:type="paragraph" w:styleId="Revision">
    <w:name w:val="Revision"/>
    <w:hidden/>
    <w:uiPriority w:val="99"/>
    <w:semiHidden/>
    <w:rsid w:val="00501BF3"/>
    <w:pPr>
      <w:spacing w:after="0" w:line="240" w:lineRule="auto"/>
    </w:pPr>
  </w:style>
  <w:style w:type="paragraph" w:customStyle="1" w:styleId="Pa1">
    <w:name w:val="Pa1"/>
    <w:basedOn w:val="Normal"/>
    <w:uiPriority w:val="99"/>
    <w:rsid w:val="00A05841"/>
    <w:pPr>
      <w:autoSpaceDE w:val="0"/>
      <w:autoSpaceDN w:val="0"/>
      <w:spacing w:after="0" w:line="241" w:lineRule="atLeast"/>
    </w:pPr>
    <w:rPr>
      <w:rFonts w:ascii="Swis721 Cn BT" w:hAnsi="Swis721 Cn BT" w:cs="Calibri"/>
      <w:kern w:val="0"/>
      <w:sz w:val="24"/>
      <w:szCs w:val="24"/>
      <w14:ligatures w14:val="none"/>
    </w:rPr>
  </w:style>
  <w:style w:type="character" w:customStyle="1" w:styleId="A1">
    <w:name w:val="A1"/>
    <w:basedOn w:val="DefaultParagraphFont"/>
    <w:uiPriority w:val="99"/>
    <w:rsid w:val="00A05841"/>
    <w:rPr>
      <w:rFonts w:ascii="Swis721 Cn BT" w:hAnsi="Swis721 Cn BT" w:hint="default"/>
      <w:color w:val="211D1E"/>
    </w:rPr>
  </w:style>
  <w:style w:type="paragraph" w:styleId="Header">
    <w:name w:val="header"/>
    <w:basedOn w:val="Normal"/>
    <w:link w:val="HeaderChar"/>
    <w:uiPriority w:val="99"/>
    <w:unhideWhenUsed/>
    <w:rsid w:val="00D36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CCB"/>
  </w:style>
  <w:style w:type="paragraph" w:styleId="Footer">
    <w:name w:val="footer"/>
    <w:basedOn w:val="Normal"/>
    <w:link w:val="FooterChar"/>
    <w:uiPriority w:val="99"/>
    <w:unhideWhenUsed/>
    <w:rsid w:val="00D36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CCB"/>
  </w:style>
  <w:style w:type="paragraph" w:styleId="NoSpacing">
    <w:name w:val="No Spacing"/>
    <w:uiPriority w:val="1"/>
    <w:qFormat/>
    <w:rsid w:val="0000190C"/>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Hillyer</dc:creator>
  <cp:keywords/>
  <dc:description/>
  <cp:lastModifiedBy>Stephanie Williams</cp:lastModifiedBy>
  <cp:revision>4</cp:revision>
  <dcterms:created xsi:type="dcterms:W3CDTF">2025-05-23T12:54:00Z</dcterms:created>
  <dcterms:modified xsi:type="dcterms:W3CDTF">2025-05-23T17:05:00Z</dcterms:modified>
</cp:coreProperties>
</file>